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E6CF" w14:textId="77777777" w:rsidR="00165A38" w:rsidRDefault="00165A38" w:rsidP="00165A38">
      <w:pPr>
        <w:spacing w:line="360" w:lineRule="auto"/>
        <w:jc w:val="center"/>
        <w:rPr>
          <w:rStyle w:val="ucoz-forum-post"/>
          <w:rFonts w:ascii="Arial" w:hAnsi="Arial" w:cs="Arial"/>
          <w:b/>
          <w:bCs/>
          <w:color w:val="FF0000"/>
          <w:sz w:val="36"/>
          <w:szCs w:val="36"/>
        </w:rPr>
      </w:pPr>
    </w:p>
    <w:p w14:paraId="54607B5B" w14:textId="04FC440A" w:rsidR="00165A38" w:rsidRPr="00165A38" w:rsidRDefault="00165A38" w:rsidP="00165A38">
      <w:pPr>
        <w:spacing w:line="360" w:lineRule="auto"/>
        <w:jc w:val="center"/>
        <w:rPr>
          <w:rStyle w:val="ucoz-forum-post"/>
          <w:rFonts w:ascii="Arial" w:hAnsi="Arial" w:cs="Arial"/>
          <w:color w:val="212121"/>
          <w:sz w:val="36"/>
          <w:szCs w:val="36"/>
        </w:rPr>
      </w:pPr>
      <w:r w:rsidRPr="00165A38">
        <w:rPr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449FBA63" wp14:editId="5351C511">
            <wp:simplePos x="0" y="0"/>
            <wp:positionH relativeFrom="margin">
              <wp:posOffset>-438150</wp:posOffset>
            </wp:positionH>
            <wp:positionV relativeFrom="margin">
              <wp:posOffset>-142875</wp:posOffset>
            </wp:positionV>
            <wp:extent cx="4436693" cy="2495550"/>
            <wp:effectExtent l="228600" t="266700" r="231140" b="26670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93" cy="24955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C3A9A" w:rsidRPr="00165A38">
        <w:rPr>
          <w:rStyle w:val="ucoz-forum-post"/>
          <w:rFonts w:ascii="Arial" w:hAnsi="Arial" w:cs="Arial"/>
          <w:b/>
          <w:bCs/>
          <w:color w:val="FF0000"/>
          <w:sz w:val="36"/>
          <w:szCs w:val="36"/>
        </w:rPr>
        <w:t>Фоновая музыка в жизни детского сада</w:t>
      </w:r>
      <w:r w:rsidR="00EC3A9A" w:rsidRPr="00165A38">
        <w:rPr>
          <w:rStyle w:val="ucoz-forum-post"/>
          <w:rFonts w:ascii="Arial" w:hAnsi="Arial" w:cs="Arial"/>
          <w:color w:val="212121"/>
          <w:sz w:val="36"/>
          <w:szCs w:val="36"/>
        </w:rPr>
        <w:t xml:space="preserve"> </w:t>
      </w:r>
    </w:p>
    <w:p w14:paraId="3E8E064C" w14:textId="77777777" w:rsidR="00165A38" w:rsidRDefault="00EC3A9A" w:rsidP="00165A38">
      <w:pPr>
        <w:spacing w:line="360" w:lineRule="auto"/>
        <w:jc w:val="center"/>
        <w:rPr>
          <w:rFonts w:ascii="Arial" w:hAnsi="Arial" w:cs="Arial"/>
          <w:color w:val="212121"/>
          <w:sz w:val="24"/>
          <w:szCs w:val="24"/>
        </w:rPr>
      </w:pPr>
      <w:r w:rsidRPr="00165A38">
        <w:rPr>
          <w:rFonts w:ascii="Arial" w:hAnsi="Arial" w:cs="Arial"/>
          <w:color w:val="212121"/>
          <w:sz w:val="24"/>
          <w:szCs w:val="24"/>
        </w:rPr>
        <w:br/>
      </w:r>
    </w:p>
    <w:p w14:paraId="397B5553" w14:textId="5CFDE166" w:rsidR="00820ADE" w:rsidRPr="00165A38" w:rsidRDefault="00EC3A9A" w:rsidP="00165A38">
      <w:pPr>
        <w:spacing w:line="360" w:lineRule="auto"/>
        <w:jc w:val="center"/>
        <w:rPr>
          <w:sz w:val="24"/>
          <w:szCs w:val="24"/>
        </w:rPr>
      </w:pP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 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 музыка способна объединить воспитательные усилия педагогов детского сада с целью гармоничного воздействия на личность ребёнка.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Музыкальный репертуар для звучания фоном совместно подбирают музыкальный руководитель, воспитатель, педагог-психолог, воспитатель-методист.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</w:t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lastRenderedPageBreak/>
        <w:t xml:space="preserve">воспитательного процесса: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• создание благоприятного эмоционального фона, устранение нервного напряжения и сохранения здоровья детей;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• развитие воображения в процессе творческой деятельности, повышение творческой активности;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• активизация мыслительной деятельности, повышение качества усвоения знаний;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• переключения внимания во время изучения трудного учебного материала, предупреждение усталости и утомления;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• психологическая и физическая разрядка после учебной нагрузки, во время психологических пауз, физкультурных минуток.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др.). при пассивном восприятии музыка выступает фоном к основной деятельности, она звучит не громко, как бы на втором плане.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Степень активности восприятия музыки детьми на конкретном занятии определяется воспитателем.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Занятие. Степень активности восприятия музыки.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Развитие речи Активное и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Математика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Ознакомление Активное и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с окружающим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Ручной труд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Конструирование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Рисование Активное и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* Физкультура Активное и пассивное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</w:t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lastRenderedPageBreak/>
        <w:t xml:space="preserve">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Звучание музыки фоном в режимные моменты </w:t>
      </w:r>
      <w:proofErr w:type="gram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( приём</w:t>
      </w:r>
      <w:proofErr w:type="gram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детей утром, настрой на занятия, подготовка ко сну, подъём и др.) создаёт эмоционально комфортный климат в группе. 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Примерное расписание звучания фоновой музыки.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Время звучания музыки корректируется для каждой группы в соответствии с возрастом детей.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Время звучания</w:t>
      </w:r>
      <w:r w:rsidR="00165A38">
        <w:rPr>
          <w:rStyle w:val="ucoz-forum-post"/>
          <w:rFonts w:ascii="Arial" w:hAnsi="Arial" w:cs="Arial"/>
          <w:color w:val="212121"/>
          <w:sz w:val="24"/>
          <w:szCs w:val="24"/>
        </w:rPr>
        <w:t>.</w:t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Преобладающий эмоциональный тон</w:t>
      </w:r>
      <w:r w:rsidR="00165A38">
        <w:rPr>
          <w:rStyle w:val="ucoz-forum-post"/>
          <w:rFonts w:ascii="Arial" w:hAnsi="Arial" w:cs="Arial"/>
          <w:color w:val="212121"/>
          <w:sz w:val="24"/>
          <w:szCs w:val="24"/>
        </w:rPr>
        <w:t>:</w:t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="00165A38">
        <w:rPr>
          <w:noProof/>
        </w:rPr>
        <w:drawing>
          <wp:anchor distT="0" distB="0" distL="114300" distR="114300" simplePos="0" relativeHeight="251659776" behindDoc="1" locked="0" layoutInCell="1" allowOverlap="1" wp14:anchorId="7290E18E" wp14:editId="5A44B654">
            <wp:simplePos x="0" y="0"/>
            <wp:positionH relativeFrom="column">
              <wp:posOffset>-203835</wp:posOffset>
            </wp:positionH>
            <wp:positionV relativeFrom="paragraph">
              <wp:posOffset>5699760</wp:posOffset>
            </wp:positionV>
            <wp:extent cx="2930525" cy="2382520"/>
            <wp:effectExtent l="266700" t="266700" r="231775" b="265430"/>
            <wp:wrapTight wrapText="bothSides">
              <wp:wrapPolygon edited="0">
                <wp:start x="-281" y="-2418"/>
                <wp:lineTo x="-1966" y="-2072"/>
                <wp:lineTo x="-1966" y="20725"/>
                <wp:lineTo x="-1545" y="22797"/>
                <wp:lineTo x="-1545" y="22970"/>
                <wp:lineTo x="-562" y="23661"/>
                <wp:lineTo x="-421" y="24006"/>
                <wp:lineTo x="21904" y="24006"/>
                <wp:lineTo x="22045" y="23661"/>
                <wp:lineTo x="22887" y="22797"/>
                <wp:lineTo x="23308" y="20207"/>
                <wp:lineTo x="23308" y="691"/>
                <wp:lineTo x="21904" y="-1900"/>
                <wp:lineTo x="21764" y="-2418"/>
                <wp:lineTo x="-281" y="-2418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23825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7.30 – 8.00 Радостно-спокойный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8.40 – 9.00 Уверенный, активный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12.20 – 12.40 Умиротворённый, нежный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15.00 – 15.15 Оптимистично-просветлённый, спокойный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Примерный репертуар фоновой музыки.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lastRenderedPageBreak/>
        <w:t xml:space="preserve">(для детей старшего дошкольного возраста)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Функция Примерный репертуар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фоновой музыки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Релаксирующая (расслабляющая) К. Дебюсси. «Облака»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А.П. Бородин. «Ноктюрн» из струнного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квартета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К.В. Глюк. «Мелодия»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Тонизирующая (повышающая Э. Григ. «Утро»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Жизненный тонус, настроение) И.С. Бах. «Шутка»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И. Штраус. Вальс «Весенние голоса»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П.И. Чайковский. «Времена года»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( «Подснежник»)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Активизирующая </w:t>
      </w:r>
      <w:proofErr w:type="gram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( возбуждающая</w:t>
      </w:r>
      <w:proofErr w:type="gram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) В.А. Моцарт. «Маленькая ночная серенада»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( финал)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М.И. Глинка. «Камаринская»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В.А. Моцарт. «Турецкое рондо»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П.И. Чайковский. «Вальс цветов» </w:t>
      </w:r>
      <w:proofErr w:type="gram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( из</w:t>
      </w:r>
      <w:proofErr w:type="gram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балета «Щелкунчик»)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Успокаивающая ( умиротворяющая) М.И. Глинка. «Жаворонок»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А.К. Лядов. «Музыкальная табакерка»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К. Сен-Санс. «Лебедь»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Ф. Шуберт. «Серенада»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Организующая </w:t>
      </w:r>
      <w:proofErr w:type="gram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( способствующая</w:t>
      </w:r>
      <w:proofErr w:type="gram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И.С. Бах. «Ария»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концентрации внимания при </w:t>
      </w:r>
      <w:proofErr w:type="spell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орга</w:t>
      </w:r>
      <w:proofErr w:type="spell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- А. Вивальди. «Времена года» («Весна»,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proofErr w:type="spell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низованной</w:t>
      </w:r>
      <w:proofErr w:type="spell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 деятельности) «Лето»)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С.С. Прокофьев. «Марш»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Ф. Шуберт. «Музыкальный момент»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Неоценимую помощь в подборе музыкального репертуара может оказать программа развития детей «Музыкальные шедевры» О.П. </w:t>
      </w:r>
      <w:proofErr w:type="spellStart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Радыновой</w:t>
      </w:r>
      <w:proofErr w:type="spellEnd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 </w:t>
      </w:r>
      <w:r w:rsidRPr="00165A38">
        <w:rPr>
          <w:rFonts w:ascii="Arial" w:hAnsi="Arial" w:cs="Arial"/>
          <w:color w:val="212121"/>
          <w:sz w:val="24"/>
          <w:szCs w:val="24"/>
        </w:rPr>
        <w:br/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 xml:space="preserve">Музыка, развивая способность испытывать эмоции и чувства, возникающие в процессе восприятия, оказывают влияние на совершенствование эмоциональной </w:t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lastRenderedPageBreak/>
        <w:t xml:space="preserve">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</w:t>
      </w:r>
      <w:r w:rsidR="00165A38">
        <w:rPr>
          <w:noProof/>
        </w:rPr>
        <w:drawing>
          <wp:anchor distT="0" distB="0" distL="114300" distR="114300" simplePos="0" relativeHeight="251662848" behindDoc="0" locked="0" layoutInCell="1" allowOverlap="1" wp14:anchorId="0B750634" wp14:editId="062199DE">
            <wp:simplePos x="0" y="0"/>
            <wp:positionH relativeFrom="margin">
              <wp:posOffset>-99060</wp:posOffset>
            </wp:positionH>
            <wp:positionV relativeFrom="margin">
              <wp:posOffset>2366010</wp:posOffset>
            </wp:positionV>
            <wp:extent cx="5940425" cy="5486400"/>
            <wp:effectExtent l="228600" t="228600" r="212725" b="22860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6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дошкольного образов</w:t>
      </w:r>
      <w:bookmarkStart w:id="0" w:name="_GoBack"/>
      <w:bookmarkEnd w:id="0"/>
      <w:r w:rsidRPr="00165A38">
        <w:rPr>
          <w:rStyle w:val="ucoz-forum-post"/>
          <w:rFonts w:ascii="Arial" w:hAnsi="Arial" w:cs="Arial"/>
          <w:color w:val="212121"/>
          <w:sz w:val="24"/>
          <w:szCs w:val="24"/>
        </w:rPr>
        <w:t>ательного учреждения.</w:t>
      </w:r>
    </w:p>
    <w:sectPr w:rsidR="00820ADE" w:rsidRPr="00165A38" w:rsidSect="00165A38">
      <w:pgSz w:w="11906" w:h="16838"/>
      <w:pgMar w:top="1134" w:right="850" w:bottom="1134" w:left="1701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9A"/>
    <w:rsid w:val="00075F97"/>
    <w:rsid w:val="00165A38"/>
    <w:rsid w:val="00C15C04"/>
    <w:rsid w:val="00C66EB4"/>
    <w:rsid w:val="00E47FEF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B61B"/>
  <w15:docId w15:val="{D7A9CF45-7A7C-4B0E-91A7-AEE0E84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EC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697F-3C3A-4CC9-9493-EF97FE8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User</cp:lastModifiedBy>
  <cp:revision>2</cp:revision>
  <dcterms:created xsi:type="dcterms:W3CDTF">2025-01-15T09:05:00Z</dcterms:created>
  <dcterms:modified xsi:type="dcterms:W3CDTF">2025-01-15T09:05:00Z</dcterms:modified>
</cp:coreProperties>
</file>